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22" w:rsidRDefault="00166922">
      <w:pPr>
        <w:ind w:left="360"/>
        <w:jc w:val="both"/>
        <w:rPr>
          <w:sz w:val="22"/>
        </w:rPr>
      </w:pPr>
      <w:bookmarkStart w:id="0" w:name="_GoBack"/>
      <w:bookmarkEnd w:id="0"/>
    </w:p>
    <w:p w:rsidR="00166922" w:rsidRDefault="00166922">
      <w:pPr>
        <w:ind w:left="360"/>
        <w:jc w:val="both"/>
        <w:rPr>
          <w:sz w:val="22"/>
        </w:rPr>
      </w:pPr>
    </w:p>
    <w:p w:rsidR="00166922" w:rsidRDefault="00166922">
      <w:pPr>
        <w:pStyle w:val="Nadpis3"/>
        <w:rPr>
          <w:sz w:val="28"/>
        </w:rPr>
      </w:pPr>
      <w:r>
        <w:rPr>
          <w:sz w:val="28"/>
        </w:rPr>
        <w:t xml:space="preserve">Prehľad žiadostí uplatňovaných na náhradu škody spôsobenej vybranými druhmi živočíchov za rok 2003 </w:t>
      </w:r>
    </w:p>
    <w:p w:rsidR="00166922" w:rsidRDefault="00166922">
      <w:pPr>
        <w:jc w:val="both"/>
        <w:rPr>
          <w:sz w:val="22"/>
          <w:u w:val="single"/>
        </w:rPr>
      </w:pPr>
    </w:p>
    <w:p w:rsidR="00166922" w:rsidRDefault="00166922">
      <w:pPr>
        <w:jc w:val="both"/>
        <w:rPr>
          <w:sz w:val="22"/>
          <w:u w:val="single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620"/>
        <w:gridCol w:w="2340"/>
        <w:gridCol w:w="1440"/>
        <w:gridCol w:w="1260"/>
        <w:gridCol w:w="2340"/>
      </w:tblGrid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Kraj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 xml:space="preserve">Počet uplatnených </w:t>
            </w:r>
          </w:p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žiadostí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Počet žiadostí, ktorým bolo vyhovené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Druh živočícha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Druh škody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Požadovaná</w:t>
            </w:r>
          </w:p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suma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Priznaná</w:t>
            </w:r>
          </w:p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suma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Poznámka</w:t>
            </w: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Bratislavský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bobor vodný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ryby </w:t>
            </w:r>
            <w:r>
              <w:rPr>
                <w:i w:val="0"/>
                <w:iCs w:val="0"/>
                <w:sz w:val="20"/>
              </w:rPr>
              <w:t>(vypustenie rybníka)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55 250,-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55 250,-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Bansko-bystrický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7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7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ovce (5 ks), koza (1ks),</w:t>
            </w:r>
          </w:p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jalovica (1ks), včelárske zariadenia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69 335,-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54 191,-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Košický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7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ovce (100 ks), koza (1ks)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278 009,-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207 500,-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žiadosť podaná po zákonom stanovej lehote</w:t>
            </w: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Nitriansky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kormorán veľký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ryby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1 316 116,-   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951 755,-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Prešovský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Trenčiansky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Trnavský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Žilinský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29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27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medveď hnedý </w:t>
            </w:r>
          </w:p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včelárske zariadenie,</w:t>
            </w:r>
          </w:p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ovce, jalovice (21 ks)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825 833,-</w:t>
            </w: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699 738,-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2 žiadosti nespĺňali zákonom stanovené podmienky </w:t>
            </w: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Spolu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45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42</w:t>
            </w:r>
          </w:p>
        </w:tc>
        <w:tc>
          <w:tcPr>
            <w:tcW w:w="1620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bobor vodný,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vlk dravý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medveď hnedý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kormorán veľký</w:t>
            </w: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ryby, ovocné stromy</w:t>
            </w:r>
          </w:p>
          <w:p w:rsidR="00166922" w:rsidRDefault="00166922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jalovice, ovce, včelárske zariadenie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2 544 543,-</w:t>
            </w: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260" w:type="dxa"/>
          </w:tcPr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1 968 434,-</w:t>
            </w:r>
          </w:p>
          <w:p w:rsidR="00166922" w:rsidRDefault="00166922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2340" w:type="dxa"/>
          </w:tcPr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</w:tr>
    </w:tbl>
    <w:p w:rsidR="00166922" w:rsidRDefault="00166922">
      <w:pPr>
        <w:ind w:left="360"/>
        <w:jc w:val="both"/>
        <w:rPr>
          <w:sz w:val="22"/>
        </w:rPr>
      </w:pPr>
    </w:p>
    <w:p w:rsidR="00166922" w:rsidRDefault="00166922">
      <w:pPr>
        <w:ind w:left="360"/>
        <w:jc w:val="both"/>
        <w:rPr>
          <w:sz w:val="22"/>
        </w:rPr>
      </w:pPr>
    </w:p>
    <w:p w:rsidR="00166922" w:rsidRDefault="0016692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Poznámka:</w:t>
      </w:r>
    </w:p>
    <w:p w:rsidR="00166922" w:rsidRDefault="00166922">
      <w:pPr>
        <w:jc w:val="both"/>
        <w:rPr>
          <w:sz w:val="22"/>
        </w:rPr>
      </w:pPr>
      <w:r>
        <w:rPr>
          <w:sz w:val="22"/>
        </w:rPr>
        <w:t xml:space="preserve">Náhradu škody spôsobovanú medveďom hnedým na hospodárskych zvieratách a včelstvách si väčšina poškodených uplatňuje v zmysle poľovníckej legislatívy prostredníctvom Obvodných lesných úradov. Nakoľko MŽP SR nedisponuje údajmi o počte takýchto prípadov ako aj o celkovej priznanej výške škôd tieto údaje nie sú uvedené v tabuľke. </w:t>
      </w:r>
    </w:p>
    <w:p w:rsidR="00166922" w:rsidRDefault="00166922">
      <w:pPr>
        <w:ind w:left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66922" w:rsidRDefault="00166922">
      <w:pPr>
        <w:pStyle w:val="Zkladntext2"/>
        <w:rPr>
          <w:b/>
          <w:bCs/>
          <w:i w:val="0"/>
          <w:iCs w:val="0"/>
          <w:sz w:val="22"/>
        </w:rPr>
      </w:pPr>
    </w:p>
    <w:p w:rsidR="00166922" w:rsidRDefault="00166922">
      <w:pPr>
        <w:pStyle w:val="Zkladntext2"/>
        <w:rPr>
          <w:b/>
          <w:bCs/>
          <w:i w:val="0"/>
          <w:iCs w:val="0"/>
          <w:sz w:val="22"/>
        </w:rPr>
      </w:pPr>
    </w:p>
    <w:p w:rsidR="00166922" w:rsidRDefault="00166922">
      <w:pPr>
        <w:pStyle w:val="Nadpis3"/>
        <w:rPr>
          <w:sz w:val="28"/>
        </w:rPr>
      </w:pPr>
      <w:r>
        <w:rPr>
          <w:sz w:val="28"/>
        </w:rPr>
        <w:lastRenderedPageBreak/>
        <w:t xml:space="preserve">Prehľad žiadostí uplatňovaných na náhradu škody spôsobenej vybranými druhmi živočíchov za rok 2004 </w:t>
      </w:r>
    </w:p>
    <w:p w:rsidR="00166922" w:rsidRDefault="00166922">
      <w:pPr>
        <w:jc w:val="both"/>
        <w:rPr>
          <w:sz w:val="22"/>
          <w:u w:val="single"/>
        </w:rPr>
      </w:pPr>
    </w:p>
    <w:p w:rsidR="00166922" w:rsidRDefault="00166922">
      <w:pPr>
        <w:jc w:val="both"/>
        <w:rPr>
          <w:sz w:val="22"/>
          <w:u w:val="single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527"/>
        <w:gridCol w:w="1856"/>
        <w:gridCol w:w="1856"/>
        <w:gridCol w:w="2145"/>
        <w:gridCol w:w="1440"/>
        <w:gridCol w:w="1440"/>
        <w:gridCol w:w="1796"/>
      </w:tblGrid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Kraj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 xml:space="preserve">Počet uplatnených </w:t>
            </w:r>
          </w:p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žiadostí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Počet žiadostí, ktorým bolo vyhovené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Druh živočícha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Druh škody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Požadovaná</w:t>
            </w:r>
          </w:p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suma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Priznaná</w:t>
            </w:r>
          </w:p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suma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Poznámka</w:t>
            </w: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Bratislavský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Bobor vodný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ohryz lesných porastov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32 000,-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32 000,-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Bansko-bystrický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12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12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medveď hnedý</w:t>
            </w:r>
          </w:p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ovocné stromy, ovce, kozy, ovos, pšenica,</w:t>
            </w:r>
          </w:p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včelárske zariadenia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182 695,-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182 695,-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0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Košický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7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ovce, koza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278 009,-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207 500,-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žiadosť podaná po zákonom stanovej lehote</w:t>
            </w: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Nitriansky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kormorán veľký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ryby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524 900,-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136 578,-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Prešovský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ovce a jahňatá 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209 408,-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202 738,-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Trenčiansky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Trnavský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Žilinský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32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32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vydra riečna</w:t>
            </w:r>
          </w:p>
          <w:p w:rsidR="00166922" w:rsidRDefault="00166922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medveď hnedý, vlk dravý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ryby, </w:t>
            </w:r>
          </w:p>
          <w:p w:rsidR="00166922" w:rsidRDefault="00166922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ovocné stromy, ovce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239 460,-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235 623,-</w:t>
            </w: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166922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Spolu</w:t>
            </w:r>
          </w:p>
        </w:tc>
        <w:tc>
          <w:tcPr>
            <w:tcW w:w="1527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58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57</w:t>
            </w:r>
          </w:p>
        </w:tc>
        <w:tc>
          <w:tcPr>
            <w:tcW w:w="1856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vydra riečna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vlk dravý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medveď hnedý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kormorán veľký</w:t>
            </w:r>
          </w:p>
        </w:tc>
        <w:tc>
          <w:tcPr>
            <w:tcW w:w="2145" w:type="dxa"/>
          </w:tcPr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 xml:space="preserve">ryby, </w:t>
            </w:r>
            <w:proofErr w:type="spellStart"/>
            <w:r>
              <w:rPr>
                <w:b/>
                <w:bCs/>
                <w:i w:val="0"/>
                <w:iCs w:val="0"/>
                <w:sz w:val="22"/>
              </w:rPr>
              <w:t>poľnohosp</w:t>
            </w:r>
            <w:proofErr w:type="spellEnd"/>
            <w:r>
              <w:rPr>
                <w:b/>
                <w:bCs/>
                <w:i w:val="0"/>
                <w:iCs w:val="0"/>
                <w:sz w:val="22"/>
              </w:rPr>
              <w:t>. plodiny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ovocné stromy</w:t>
            </w:r>
          </w:p>
          <w:p w:rsidR="00166922" w:rsidRDefault="00166922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ovce a jahňatá</w:t>
            </w: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1 466 472,-</w:t>
            </w: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440" w:type="dxa"/>
          </w:tcPr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 xml:space="preserve">997 134,- </w:t>
            </w: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796" w:type="dxa"/>
          </w:tcPr>
          <w:p w:rsidR="00166922" w:rsidRDefault="00166922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</w:tr>
    </w:tbl>
    <w:p w:rsidR="00166922" w:rsidRDefault="00166922">
      <w:pPr>
        <w:ind w:left="360"/>
        <w:jc w:val="both"/>
        <w:rPr>
          <w:sz w:val="22"/>
        </w:rPr>
      </w:pPr>
    </w:p>
    <w:p w:rsidR="00166922" w:rsidRDefault="00166922">
      <w:pPr>
        <w:ind w:left="360"/>
        <w:jc w:val="both"/>
        <w:rPr>
          <w:sz w:val="22"/>
        </w:rPr>
      </w:pPr>
    </w:p>
    <w:p w:rsidR="00166922" w:rsidRDefault="0016692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Poznámka:</w:t>
      </w:r>
    </w:p>
    <w:p w:rsidR="00166922" w:rsidRDefault="00166922">
      <w:pPr>
        <w:jc w:val="both"/>
        <w:rPr>
          <w:sz w:val="22"/>
        </w:rPr>
      </w:pPr>
      <w:r>
        <w:rPr>
          <w:sz w:val="22"/>
        </w:rPr>
        <w:t xml:space="preserve">Náhradu škody spôsobovanú medveďom hnedým na hospodárskych zvieratách a včelstvách si väčšina poškodených uplatňuje v zmysle poľovníckej legislatívy prostredníctvom Obvodných lesných úradov. Nakoľko MŽP SR nedisponuje údajmi o počte takýchto prípadov ako aj o celkovej priznanej výške škôd tieto údaje nie sú uvedené v tabuľke. </w:t>
      </w:r>
    </w:p>
    <w:p w:rsidR="00166922" w:rsidRDefault="00166922">
      <w:pPr>
        <w:ind w:left="360"/>
        <w:jc w:val="both"/>
        <w:rPr>
          <w:sz w:val="22"/>
        </w:rPr>
      </w:pPr>
    </w:p>
    <w:p w:rsidR="00166922" w:rsidRDefault="00166922">
      <w:pPr>
        <w:ind w:left="360"/>
        <w:jc w:val="both"/>
        <w:rPr>
          <w:sz w:val="22"/>
        </w:rPr>
      </w:pPr>
    </w:p>
    <w:p w:rsidR="00DD5476" w:rsidRDefault="00DD5476">
      <w:pPr>
        <w:ind w:left="360"/>
        <w:jc w:val="both"/>
        <w:rPr>
          <w:sz w:val="22"/>
        </w:rPr>
      </w:pPr>
    </w:p>
    <w:p w:rsidR="00DD5476" w:rsidRDefault="00DD5476" w:rsidP="00DD5476">
      <w:pPr>
        <w:pStyle w:val="Nadpis3"/>
        <w:rPr>
          <w:sz w:val="28"/>
        </w:rPr>
      </w:pPr>
      <w:r>
        <w:rPr>
          <w:sz w:val="28"/>
        </w:rPr>
        <w:lastRenderedPageBreak/>
        <w:t xml:space="preserve">Prehľad žiadostí uplatňovaných na náhradu škody spôsobenej vybranými druhmi živočíchov za rok 2005 </w:t>
      </w:r>
    </w:p>
    <w:p w:rsidR="00DD5476" w:rsidRDefault="00DD5476" w:rsidP="00DD5476">
      <w:pPr>
        <w:jc w:val="both"/>
        <w:rPr>
          <w:sz w:val="22"/>
          <w:u w:val="single"/>
        </w:rPr>
      </w:pPr>
    </w:p>
    <w:p w:rsidR="00DD5476" w:rsidRPr="009C00A4" w:rsidRDefault="00DD5476" w:rsidP="00DD5476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620"/>
        <w:gridCol w:w="2340"/>
        <w:gridCol w:w="1440"/>
        <w:gridCol w:w="1260"/>
        <w:gridCol w:w="2340"/>
      </w:tblGrid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Kraj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 xml:space="preserve">Počet uplatnených </w:t>
            </w:r>
          </w:p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žiadostí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Počet žiadostí, ktorým bolo vyhovené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Druh živočícha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Druh škody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Požadovaná</w:t>
            </w:r>
          </w:p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suma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Priznaná</w:t>
            </w:r>
          </w:p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suma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Poznámka</w:t>
            </w: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Bratislavský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2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kormorán, bobor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ryby/lesy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        335 772,-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   32 000,-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 konaní (kormorán)</w:t>
            </w: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Bansko-bystrický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12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12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 (8),</w:t>
            </w:r>
          </w:p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medveď hnedý (4)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Ovce, kozy, </w:t>
            </w:r>
            <w:proofErr w:type="spellStart"/>
            <w:r>
              <w:rPr>
                <w:i w:val="0"/>
                <w:iCs w:val="0"/>
                <w:sz w:val="22"/>
              </w:rPr>
              <w:t>hov</w:t>
            </w:r>
            <w:proofErr w:type="spellEnd"/>
            <w:r>
              <w:rPr>
                <w:i w:val="0"/>
                <w:iCs w:val="0"/>
                <w:sz w:val="22"/>
              </w:rPr>
              <w:t>. dobytok, včelárske zariadenia, ovocné dreviny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100 845,-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100 845,-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Košický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Ovce, jeleň 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138 088,-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110 088,-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1 žiadosť na 12 000 Sk.- ešte v šetrení </w:t>
            </w: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Nitriansky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Prešovský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4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4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medveď hnedý (3) </w:t>
            </w:r>
          </w:p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 (1)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Ovce, včelstvo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332 473,-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332 473,-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Trenčiansky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1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ovce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49 424,- 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49 424,-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Trnavský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0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-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Žilinský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55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55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medveď hnedý </w:t>
            </w:r>
          </w:p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vlk dravý,</w:t>
            </w:r>
          </w:p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vydra riečna 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včelárske zariadenie,</w:t>
            </w:r>
          </w:p>
          <w:p w:rsidR="00DD5476" w:rsidRDefault="00DD5476" w:rsidP="00DD5476">
            <w:pPr>
              <w:pStyle w:val="Zkladntext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ovce, </w:t>
            </w:r>
            <w:proofErr w:type="spellStart"/>
            <w:r>
              <w:rPr>
                <w:i w:val="0"/>
                <w:iCs w:val="0"/>
                <w:sz w:val="22"/>
              </w:rPr>
              <w:t>ovoc</w:t>
            </w:r>
            <w:proofErr w:type="spellEnd"/>
            <w:r>
              <w:rPr>
                <w:i w:val="0"/>
                <w:iCs w:val="0"/>
                <w:sz w:val="22"/>
              </w:rPr>
              <w:t xml:space="preserve">. dreviny, jalovice, ryby 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672 785,-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rPr>
                <w:i w:val="0"/>
                <w:iCs w:val="0"/>
                <w:sz w:val="20"/>
              </w:rPr>
            </w:pPr>
          </w:p>
        </w:tc>
      </w:tr>
      <w:tr w:rsidR="00DD547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DD5476" w:rsidRDefault="00DD5476" w:rsidP="00DD5476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Spolu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78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jc w:val="center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78</w:t>
            </w:r>
          </w:p>
        </w:tc>
        <w:tc>
          <w:tcPr>
            <w:tcW w:w="1620" w:type="dxa"/>
          </w:tcPr>
          <w:p w:rsidR="00DD5476" w:rsidRDefault="00DD5476" w:rsidP="00DD5476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bobor vodný,</w:t>
            </w:r>
          </w:p>
          <w:p w:rsidR="00DD5476" w:rsidRDefault="00DD5476" w:rsidP="00DD5476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vlk dravý</w:t>
            </w:r>
          </w:p>
          <w:p w:rsidR="00DD5476" w:rsidRDefault="00DD5476" w:rsidP="00DD5476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medveď hnedý</w:t>
            </w:r>
          </w:p>
          <w:p w:rsidR="00DD5476" w:rsidRDefault="00DD5476" w:rsidP="00DD5476">
            <w:pPr>
              <w:pStyle w:val="Zkladntex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kormorán veľký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ryby, ovocné stromy</w:t>
            </w:r>
          </w:p>
          <w:p w:rsidR="00DD5476" w:rsidRDefault="00DD5476" w:rsidP="00DD5476">
            <w:pPr>
              <w:pStyle w:val="Zkladntext"/>
              <w:jc w:val="lef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jalovice, ovce, včelárske zariadenie</w:t>
            </w:r>
          </w:p>
        </w:tc>
        <w:tc>
          <w:tcPr>
            <w:tcW w:w="1440" w:type="dxa"/>
          </w:tcPr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260" w:type="dxa"/>
          </w:tcPr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  <w:r>
              <w:rPr>
                <w:b/>
                <w:bCs/>
                <w:i w:val="0"/>
                <w:iCs w:val="0"/>
                <w:sz w:val="22"/>
              </w:rPr>
              <w:t>1 296 786,-</w:t>
            </w:r>
          </w:p>
        </w:tc>
        <w:tc>
          <w:tcPr>
            <w:tcW w:w="2340" w:type="dxa"/>
          </w:tcPr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  <w:p w:rsidR="00DD5476" w:rsidRDefault="00DD5476" w:rsidP="00DD5476">
            <w:pPr>
              <w:pStyle w:val="Zkladntext"/>
              <w:jc w:val="right"/>
              <w:rPr>
                <w:b/>
                <w:bCs/>
                <w:i w:val="0"/>
                <w:iCs w:val="0"/>
                <w:sz w:val="22"/>
              </w:rPr>
            </w:pPr>
          </w:p>
        </w:tc>
      </w:tr>
    </w:tbl>
    <w:p w:rsidR="00DD5476" w:rsidRDefault="00DD5476" w:rsidP="00DD5476">
      <w:pPr>
        <w:ind w:left="360"/>
        <w:jc w:val="both"/>
        <w:rPr>
          <w:sz w:val="22"/>
        </w:rPr>
      </w:pPr>
    </w:p>
    <w:p w:rsidR="00DD5476" w:rsidRDefault="00DD5476" w:rsidP="00DD5476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Poznámka:</w:t>
      </w:r>
    </w:p>
    <w:p w:rsidR="00DD5476" w:rsidRDefault="00DD5476" w:rsidP="00DD5476">
      <w:pPr>
        <w:jc w:val="both"/>
        <w:rPr>
          <w:sz w:val="22"/>
        </w:rPr>
      </w:pPr>
      <w:r>
        <w:rPr>
          <w:sz w:val="22"/>
        </w:rPr>
        <w:t xml:space="preserve">Náhradu škody spôsobovanú medveďom hnedým na hospodárskych zvieratách a včelstvách si väčšina poškodených uplatňuje v zmysle poľovníckej legislatívy prostredníctvom Obvodných lesných úradov. Nakoľko MŽP SR nedisponuje údajmi o počte takýchto prípadov ako aj o celkovej priznanej výške škôd tieto údaje nie sú uvedené v tabuľke. </w:t>
      </w:r>
    </w:p>
    <w:p w:rsidR="00DD5476" w:rsidRDefault="00DD5476" w:rsidP="00DD5476">
      <w:pPr>
        <w:pStyle w:val="Zkladntext2"/>
        <w:rPr>
          <w:b/>
          <w:bCs/>
          <w:i w:val="0"/>
          <w:iCs w:val="0"/>
          <w:sz w:val="22"/>
        </w:rPr>
      </w:pPr>
    </w:p>
    <w:p w:rsidR="00DD5476" w:rsidRDefault="00DD5476">
      <w:pPr>
        <w:ind w:left="360"/>
        <w:jc w:val="both"/>
        <w:rPr>
          <w:sz w:val="22"/>
        </w:rPr>
      </w:pPr>
    </w:p>
    <w:p w:rsidR="00DD5476" w:rsidRDefault="00DD5476">
      <w:pPr>
        <w:ind w:left="360"/>
        <w:jc w:val="both"/>
        <w:rPr>
          <w:sz w:val="22"/>
        </w:rPr>
      </w:pPr>
    </w:p>
    <w:sectPr w:rsidR="00DD547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2"/>
    <w:rsid w:val="00166922"/>
    <w:rsid w:val="00A62479"/>
    <w:rsid w:val="00C86C28"/>
    <w:rsid w:val="00DD5476"/>
    <w:rsid w:val="00E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21C3-79E0-4C73-B98C-6B4995E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i/>
      <w:iCs/>
    </w:rPr>
  </w:style>
  <w:style w:type="paragraph" w:styleId="Zkladntext2">
    <w:name w:val="Body Text 2"/>
    <w:basedOn w:val="Normlny"/>
    <w:pPr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žiadostí uplatňovaných na náhradu škody spôsobenej vybranými druhmi živočíchov za rok 2003 </vt:lpstr>
    </vt:vector>
  </TitlesOfParts>
  <Company>MŽP SR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žiadostí uplatňovaných na náhradu škody spôsobenej vybranými druhmi živočíchov za rok 2003</dc:title>
  <dc:subject/>
  <dc:creator>shadow</dc:creator>
  <cp:keywords/>
  <dc:description/>
  <cp:lastModifiedBy>Cákoci Michal</cp:lastModifiedBy>
  <cp:revision>2</cp:revision>
  <dcterms:created xsi:type="dcterms:W3CDTF">2016-02-03T14:26:00Z</dcterms:created>
  <dcterms:modified xsi:type="dcterms:W3CDTF">2016-02-03T14:26:00Z</dcterms:modified>
</cp:coreProperties>
</file>